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E47D9" w14:textId="0C0DD6F3" w:rsidR="00AA700D" w:rsidRDefault="00AA700D" w:rsidP="002972D3">
      <w:pPr>
        <w:rPr>
          <w:b/>
          <w:bCs/>
        </w:rPr>
      </w:pPr>
      <w:bookmarkStart w:id="0" w:name="_Hlk193799289"/>
      <w:r>
        <w:rPr>
          <w:noProof/>
          <w:lang w:eastAsia="en-GB"/>
        </w:rPr>
        <w:drawing>
          <wp:anchor distT="0" distB="0" distL="114300" distR="114300" simplePos="0" relativeHeight="251659264" behindDoc="1" locked="0" layoutInCell="1" allowOverlap="1" wp14:anchorId="09FBD636" wp14:editId="1D55965C">
            <wp:simplePos x="0" y="0"/>
            <wp:positionH relativeFrom="column">
              <wp:posOffset>0</wp:posOffset>
            </wp:positionH>
            <wp:positionV relativeFrom="paragraph">
              <wp:posOffset>171450</wp:posOffset>
            </wp:positionV>
            <wp:extent cx="1838325" cy="921385"/>
            <wp:effectExtent l="0" t="0" r="9525" b="0"/>
            <wp:wrapTight wrapText="bothSides">
              <wp:wrapPolygon edited="0">
                <wp:start x="0" y="0"/>
                <wp:lineTo x="0" y="20990"/>
                <wp:lineTo x="21488" y="20990"/>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ton_CEPrimarySchool_Logo.jpg"/>
                    <pic:cNvPicPr/>
                  </pic:nvPicPr>
                  <pic:blipFill rotWithShape="1">
                    <a:blip r:embed="rId8" cstate="print">
                      <a:extLst>
                        <a:ext uri="{28A0092B-C50C-407E-A947-70E740481C1C}">
                          <a14:useLocalDpi xmlns:a14="http://schemas.microsoft.com/office/drawing/2010/main" val="0"/>
                        </a:ext>
                      </a:extLst>
                    </a:blip>
                    <a:srcRect l="-1" r="-1873"/>
                    <a:stretch/>
                  </pic:blipFill>
                  <pic:spPr bwMode="auto">
                    <a:xfrm>
                      <a:off x="0" y="0"/>
                      <a:ext cx="1838325" cy="921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DF6DA4" w14:textId="77777777" w:rsidR="00AA700D" w:rsidRDefault="00AA700D" w:rsidP="002972D3">
      <w:pPr>
        <w:rPr>
          <w:b/>
          <w:bCs/>
        </w:rPr>
      </w:pPr>
    </w:p>
    <w:p w14:paraId="7699044A" w14:textId="77777777" w:rsidR="00AA700D" w:rsidRDefault="00AA700D" w:rsidP="002972D3">
      <w:pPr>
        <w:rPr>
          <w:b/>
          <w:bCs/>
        </w:rPr>
      </w:pPr>
    </w:p>
    <w:p w14:paraId="227F1D1C" w14:textId="77777777" w:rsidR="00AA700D" w:rsidRDefault="00AA700D" w:rsidP="002972D3">
      <w:pPr>
        <w:rPr>
          <w:b/>
          <w:bCs/>
        </w:rPr>
      </w:pPr>
    </w:p>
    <w:p w14:paraId="07CA9673" w14:textId="77777777" w:rsidR="00AA700D" w:rsidRDefault="00AA700D" w:rsidP="002972D3">
      <w:pPr>
        <w:rPr>
          <w:b/>
          <w:bCs/>
        </w:rPr>
      </w:pPr>
    </w:p>
    <w:p w14:paraId="7E5B1E00" w14:textId="77777777" w:rsidR="00AA700D" w:rsidRDefault="00AA700D" w:rsidP="002972D3">
      <w:pPr>
        <w:rPr>
          <w:b/>
          <w:bCs/>
        </w:rPr>
      </w:pPr>
    </w:p>
    <w:p w14:paraId="38AAFB2F" w14:textId="77777777" w:rsidR="00AA700D" w:rsidRDefault="00AA700D" w:rsidP="002972D3">
      <w:pPr>
        <w:rPr>
          <w:b/>
          <w:bCs/>
        </w:rPr>
      </w:pPr>
    </w:p>
    <w:p w14:paraId="1B6AC4E3" w14:textId="089AE0B3" w:rsidR="002972D3" w:rsidRPr="002972D3" w:rsidRDefault="002972D3" w:rsidP="002972D3">
      <w:pPr>
        <w:rPr>
          <w:rFonts w:eastAsia="Times New Roman"/>
          <w:b/>
          <w:bCs/>
          <w:kern w:val="0"/>
          <w:lang w:eastAsia="en-GB"/>
          <w14:ligatures w14:val="none"/>
        </w:rPr>
      </w:pPr>
      <w:r w:rsidRPr="4CC18C36">
        <w:rPr>
          <w:b/>
          <w:bCs/>
        </w:rPr>
        <w:t>Accessibility Statement</w:t>
      </w:r>
    </w:p>
    <w:p w14:paraId="14D567FA" w14:textId="77777777" w:rsidR="002972D3" w:rsidRDefault="002972D3" w:rsidP="002972D3">
      <w:pPr>
        <w:rPr>
          <w:rFonts w:eastAsia="Times New Roman"/>
          <w:kern w:val="0"/>
          <w:lang w:eastAsia="en-GB"/>
          <w14:ligatures w14:val="none"/>
        </w:rPr>
      </w:pPr>
    </w:p>
    <w:p w14:paraId="530CCFF1" w14:textId="278CE8AD" w:rsidR="002972D3" w:rsidRDefault="5B742390" w:rsidP="414D49CC">
      <w:pPr>
        <w:rPr>
          <w:rFonts w:eastAsia="Times New Roman"/>
          <w:kern w:val="0"/>
          <w:highlight w:val="yellow"/>
          <w:lang w:eastAsia="en-GB"/>
          <w14:ligatures w14:val="none"/>
        </w:rPr>
      </w:pPr>
      <w:r w:rsidRPr="002972D3">
        <w:rPr>
          <w:rFonts w:eastAsia="Times New Roman"/>
          <w:kern w:val="0"/>
          <w:lang w:eastAsia="en-GB"/>
          <w14:ligatures w14:val="none"/>
        </w:rPr>
        <w:t xml:space="preserve">This website is run by the Diocese of Salisbury Academy Trust and this statement applies to </w:t>
      </w:r>
      <w:r w:rsidRPr="53D23CEA">
        <w:rPr>
          <w:rFonts w:eastAsia="Times New Roman"/>
          <w:kern w:val="0"/>
          <w:lang w:eastAsia="en-GB"/>
          <w14:ligatures w14:val="none"/>
        </w:rPr>
        <w:t>www</w:t>
      </w:r>
      <w:r w:rsidR="00115C7B">
        <w:rPr>
          <w:rFonts w:eastAsia="Times New Roman"/>
          <w:kern w:val="0"/>
          <w:lang w:eastAsia="en-GB"/>
          <w14:ligatures w14:val="none"/>
        </w:rPr>
        <w:t>.</w:t>
      </w:r>
      <w:r w:rsidR="00AA700D" w:rsidRPr="00AA700D">
        <w:rPr>
          <w:rFonts w:eastAsia="Times New Roman"/>
          <w:kern w:val="0"/>
          <w:lang w:eastAsia="en-GB"/>
          <w14:ligatures w14:val="none"/>
        </w:rPr>
        <w:t>wilton</w:t>
      </w:r>
      <w:r w:rsidR="7AACCAAC" w:rsidRPr="53D23CEA">
        <w:rPr>
          <w:rFonts w:eastAsia="Times New Roman"/>
          <w:kern w:val="0"/>
          <w:lang w:eastAsia="en-GB"/>
          <w14:ligatures w14:val="none"/>
        </w:rPr>
        <w:t>.dsat</w:t>
      </w:r>
      <w:r w:rsidRPr="53D23CEA">
        <w:rPr>
          <w:rFonts w:eastAsia="Times New Roman"/>
          <w:kern w:val="0"/>
          <w:lang w:eastAsia="en-GB"/>
          <w14:ligatures w14:val="none"/>
        </w:rPr>
        <w:t>.org.uk</w:t>
      </w:r>
      <w:r w:rsidRPr="002972D3">
        <w:rPr>
          <w:rFonts w:eastAsia="Times New Roman"/>
          <w:kern w:val="0"/>
          <w:lang w:eastAsia="en-GB"/>
          <w14:ligatures w14:val="none"/>
        </w:rPr>
        <w:t>. We want as many people as possible to be able to use this website. For example, that means you should be able to:</w:t>
      </w:r>
    </w:p>
    <w:p w14:paraId="2EE184E5" w14:textId="77777777" w:rsidR="002972D3" w:rsidRPr="002972D3" w:rsidRDefault="002972D3" w:rsidP="002972D3">
      <w:pPr>
        <w:rPr>
          <w:rFonts w:eastAsia="Times New Roman"/>
          <w:kern w:val="0"/>
          <w:lang w:eastAsia="en-GB"/>
          <w14:ligatures w14:val="none"/>
        </w:rPr>
      </w:pPr>
      <w:bookmarkStart w:id="1" w:name="_GoBack"/>
      <w:bookmarkEnd w:id="0"/>
      <w:bookmarkEnd w:id="1"/>
    </w:p>
    <w:p w14:paraId="2D9230E9" w14:textId="77777777" w:rsidR="002972D3" w:rsidRPr="002972D3" w:rsidRDefault="002972D3" w:rsidP="002972D3">
      <w:pPr>
        <w:numPr>
          <w:ilvl w:val="0"/>
          <w:numId w:val="1"/>
        </w:numPr>
        <w:rPr>
          <w:rFonts w:eastAsia="Times New Roman"/>
          <w:kern w:val="0"/>
          <w:lang w:eastAsia="en-GB"/>
          <w14:ligatures w14:val="none"/>
        </w:rPr>
      </w:pPr>
      <w:r w:rsidRPr="002972D3">
        <w:rPr>
          <w:rFonts w:eastAsia="Times New Roman"/>
          <w:kern w:val="0"/>
          <w:lang w:eastAsia="en-GB"/>
          <w14:ligatures w14:val="none"/>
        </w:rPr>
        <w:t>change colours, contrast levels and fonts using browser or device settings</w:t>
      </w:r>
    </w:p>
    <w:p w14:paraId="5C6B24BF" w14:textId="77777777" w:rsidR="002972D3" w:rsidRPr="002972D3" w:rsidRDefault="002972D3" w:rsidP="002972D3">
      <w:pPr>
        <w:numPr>
          <w:ilvl w:val="0"/>
          <w:numId w:val="2"/>
        </w:numPr>
        <w:rPr>
          <w:rFonts w:eastAsia="Times New Roman"/>
          <w:kern w:val="0"/>
          <w:lang w:eastAsia="en-GB"/>
          <w14:ligatures w14:val="none"/>
        </w:rPr>
      </w:pPr>
      <w:r w:rsidRPr="002972D3">
        <w:rPr>
          <w:rFonts w:eastAsia="Times New Roman"/>
          <w:kern w:val="0"/>
          <w:lang w:eastAsia="en-GB"/>
          <w14:ligatures w14:val="none"/>
        </w:rPr>
        <w:t>zoom in up to 400% without the text spilling off the screen</w:t>
      </w:r>
    </w:p>
    <w:p w14:paraId="156DA5E1" w14:textId="77777777" w:rsidR="002972D3" w:rsidRPr="002972D3" w:rsidRDefault="002972D3" w:rsidP="002972D3">
      <w:pPr>
        <w:numPr>
          <w:ilvl w:val="0"/>
          <w:numId w:val="3"/>
        </w:numPr>
        <w:rPr>
          <w:rFonts w:eastAsia="Times New Roman"/>
          <w:kern w:val="0"/>
          <w:lang w:eastAsia="en-GB"/>
          <w14:ligatures w14:val="none"/>
        </w:rPr>
      </w:pPr>
      <w:r w:rsidRPr="002972D3">
        <w:rPr>
          <w:rFonts w:eastAsia="Times New Roman"/>
          <w:kern w:val="0"/>
          <w:lang w:eastAsia="en-GB"/>
          <w14:ligatures w14:val="none"/>
        </w:rPr>
        <w:t>navigate most of the website using a keyboard or speech recognition software</w:t>
      </w:r>
    </w:p>
    <w:p w14:paraId="2A817132" w14:textId="77777777" w:rsidR="002972D3" w:rsidRPr="002972D3" w:rsidRDefault="002972D3" w:rsidP="002972D3">
      <w:pPr>
        <w:numPr>
          <w:ilvl w:val="0"/>
          <w:numId w:val="4"/>
        </w:numPr>
        <w:rPr>
          <w:rFonts w:eastAsia="Times New Roman"/>
          <w:kern w:val="0"/>
          <w:lang w:eastAsia="en-GB"/>
          <w14:ligatures w14:val="none"/>
        </w:rPr>
      </w:pPr>
      <w:r w:rsidRPr="002972D3">
        <w:rPr>
          <w:rFonts w:eastAsia="Times New Roman"/>
          <w:kern w:val="0"/>
          <w:lang w:eastAsia="en-GB"/>
          <w14:ligatures w14:val="none"/>
        </w:rPr>
        <w:t xml:space="preserve">listen to most of the website using a screen reader (including the most recent versions of JAWS, NVDA and </w:t>
      </w:r>
      <w:proofErr w:type="spellStart"/>
      <w:r w:rsidRPr="002972D3">
        <w:rPr>
          <w:rFonts w:eastAsia="Times New Roman"/>
          <w:kern w:val="0"/>
          <w:lang w:eastAsia="en-GB"/>
          <w14:ligatures w14:val="none"/>
        </w:rPr>
        <w:t>VoiceOver</w:t>
      </w:r>
      <w:proofErr w:type="spellEnd"/>
      <w:r w:rsidRPr="002972D3">
        <w:rPr>
          <w:rFonts w:eastAsia="Times New Roman"/>
          <w:kern w:val="0"/>
          <w:lang w:eastAsia="en-GB"/>
          <w14:ligatures w14:val="none"/>
        </w:rPr>
        <w:t>)</w:t>
      </w:r>
    </w:p>
    <w:p w14:paraId="45D21F2C" w14:textId="77777777" w:rsidR="002972D3" w:rsidRDefault="002972D3" w:rsidP="002972D3">
      <w:pPr>
        <w:rPr>
          <w:rFonts w:eastAsia="Times New Roman"/>
          <w:kern w:val="0"/>
          <w:lang w:eastAsia="en-GB"/>
          <w14:ligatures w14:val="none"/>
        </w:rPr>
      </w:pPr>
    </w:p>
    <w:p w14:paraId="42E05771" w14:textId="1CB423E7" w:rsidR="002972D3" w:rsidRPr="002972D3" w:rsidRDefault="002972D3" w:rsidP="002972D3">
      <w:pPr>
        <w:rPr>
          <w:rFonts w:eastAsia="Times New Roman"/>
          <w:kern w:val="0"/>
          <w:lang w:eastAsia="en-GB"/>
          <w14:ligatures w14:val="none"/>
        </w:rPr>
      </w:pPr>
      <w:r w:rsidRPr="002972D3">
        <w:rPr>
          <w:rFonts w:eastAsia="Times New Roman"/>
          <w:kern w:val="0"/>
          <w:lang w:eastAsia="en-GB"/>
          <w14:ligatures w14:val="none"/>
        </w:rPr>
        <w:t>We've also made the website text as simple as possible to understand.</w:t>
      </w:r>
    </w:p>
    <w:p w14:paraId="33876072" w14:textId="77777777" w:rsidR="002972D3" w:rsidRPr="002972D3" w:rsidRDefault="00AA700D" w:rsidP="002972D3">
      <w:pPr>
        <w:rPr>
          <w:rFonts w:eastAsia="Times New Roman"/>
          <w:kern w:val="0"/>
          <w:lang w:eastAsia="en-GB"/>
          <w14:ligatures w14:val="none"/>
        </w:rPr>
      </w:pPr>
      <w:hyperlink r:id="rId9" w:tgtFrame="_blank" w:history="1">
        <w:proofErr w:type="spellStart"/>
        <w:r w:rsidR="002972D3" w:rsidRPr="002972D3">
          <w:rPr>
            <w:rFonts w:eastAsia="Times New Roman"/>
            <w:color w:val="0000FF"/>
            <w:kern w:val="0"/>
            <w:u w:val="single"/>
            <w:lang w:eastAsia="en-GB"/>
            <w14:ligatures w14:val="none"/>
          </w:rPr>
          <w:t>AbilityNet</w:t>
        </w:r>
        <w:proofErr w:type="spellEnd"/>
      </w:hyperlink>
      <w:r w:rsidR="002972D3" w:rsidRPr="002972D3">
        <w:rPr>
          <w:rFonts w:eastAsia="Times New Roman"/>
          <w:kern w:val="0"/>
          <w:lang w:eastAsia="en-GB"/>
          <w14:ligatures w14:val="none"/>
        </w:rPr>
        <w:t xml:space="preserve"> has advice on making your device easier to use if you have a disability.</w:t>
      </w:r>
    </w:p>
    <w:p w14:paraId="6B8BB972" w14:textId="77777777" w:rsidR="002972D3" w:rsidRPr="002972D3" w:rsidRDefault="002972D3" w:rsidP="002972D3">
      <w:pPr>
        <w:outlineLvl w:val="2"/>
        <w:rPr>
          <w:rFonts w:eastAsia="Times New Roman"/>
          <w:b/>
          <w:bCs/>
          <w:kern w:val="0"/>
          <w:lang w:eastAsia="en-GB"/>
          <w14:ligatures w14:val="none"/>
        </w:rPr>
      </w:pPr>
    </w:p>
    <w:p w14:paraId="6A5647EB" w14:textId="77777777" w:rsidR="002972D3" w:rsidRDefault="002972D3" w:rsidP="002972D3">
      <w:pPr>
        <w:outlineLvl w:val="2"/>
        <w:rPr>
          <w:rFonts w:eastAsia="Times New Roman"/>
          <w:b/>
          <w:bCs/>
          <w:kern w:val="0"/>
          <w:lang w:eastAsia="en-GB"/>
          <w14:ligatures w14:val="none"/>
        </w:rPr>
      </w:pPr>
      <w:r w:rsidRPr="002972D3">
        <w:rPr>
          <w:rFonts w:eastAsia="Times New Roman"/>
          <w:b/>
          <w:bCs/>
          <w:kern w:val="0"/>
          <w:lang w:eastAsia="en-GB"/>
          <w14:ligatures w14:val="none"/>
        </w:rPr>
        <w:t>Accessibility Features</w:t>
      </w:r>
    </w:p>
    <w:p w14:paraId="67E873EF" w14:textId="77777777" w:rsidR="002972D3" w:rsidRPr="002972D3" w:rsidRDefault="002972D3" w:rsidP="002972D3">
      <w:pPr>
        <w:outlineLvl w:val="2"/>
        <w:rPr>
          <w:rFonts w:eastAsia="Times New Roman"/>
          <w:b/>
          <w:bCs/>
          <w:kern w:val="0"/>
          <w:lang w:eastAsia="en-GB"/>
          <w14:ligatures w14:val="none"/>
        </w:rPr>
      </w:pPr>
    </w:p>
    <w:p w14:paraId="0B11E5CE" w14:textId="77777777" w:rsidR="002972D3" w:rsidRPr="002972D3" w:rsidRDefault="002972D3" w:rsidP="002972D3">
      <w:pPr>
        <w:numPr>
          <w:ilvl w:val="0"/>
          <w:numId w:val="5"/>
        </w:numPr>
        <w:rPr>
          <w:rFonts w:eastAsia="Times New Roman"/>
          <w:kern w:val="0"/>
          <w:lang w:eastAsia="en-GB"/>
          <w14:ligatures w14:val="none"/>
        </w:rPr>
      </w:pPr>
      <w:r w:rsidRPr="002972D3">
        <w:rPr>
          <w:rFonts w:eastAsia="Times New Roman"/>
          <w:kern w:val="0"/>
          <w:lang w:eastAsia="en-GB"/>
          <w14:ligatures w14:val="none"/>
        </w:rPr>
        <w:t>Responsive Design: Our website is designed to work on various devices and screen sizes, including desktop computers, tablets, and smartphones.</w:t>
      </w:r>
    </w:p>
    <w:p w14:paraId="48A9C4BC" w14:textId="77777777" w:rsidR="002972D3" w:rsidRPr="002972D3" w:rsidRDefault="002972D3" w:rsidP="002972D3">
      <w:pPr>
        <w:numPr>
          <w:ilvl w:val="0"/>
          <w:numId w:val="6"/>
        </w:numPr>
        <w:rPr>
          <w:rFonts w:eastAsia="Times New Roman"/>
          <w:kern w:val="0"/>
          <w:lang w:eastAsia="en-GB"/>
          <w14:ligatures w14:val="none"/>
        </w:rPr>
      </w:pPr>
      <w:r w:rsidRPr="002972D3">
        <w:rPr>
          <w:rFonts w:eastAsia="Times New Roman"/>
          <w:kern w:val="0"/>
          <w:lang w:eastAsia="en-GB"/>
          <w14:ligatures w14:val="none"/>
        </w:rPr>
        <w:t>Keyboard Navigation: The website is navigable via keyboard to accommodate users who cannot use a mouse.</w:t>
      </w:r>
    </w:p>
    <w:p w14:paraId="33ED4347" w14:textId="77777777" w:rsidR="002972D3" w:rsidRPr="002972D3" w:rsidRDefault="002972D3" w:rsidP="002972D3">
      <w:pPr>
        <w:numPr>
          <w:ilvl w:val="0"/>
          <w:numId w:val="7"/>
        </w:numPr>
        <w:rPr>
          <w:rFonts w:eastAsia="Times New Roman"/>
          <w:kern w:val="0"/>
          <w:lang w:eastAsia="en-GB"/>
          <w14:ligatures w14:val="none"/>
        </w:rPr>
      </w:pPr>
      <w:r w:rsidRPr="002972D3">
        <w:rPr>
          <w:rFonts w:eastAsia="Times New Roman"/>
          <w:kern w:val="0"/>
          <w:lang w:eastAsia="en-GB"/>
          <w14:ligatures w14:val="none"/>
        </w:rPr>
        <w:t>Text Readability: We use clear and legible fonts, sufficient colour contrast, and adjustable text size to enhance readability.</w:t>
      </w:r>
    </w:p>
    <w:p w14:paraId="303AD29C" w14:textId="77777777" w:rsidR="002972D3" w:rsidRPr="002972D3" w:rsidRDefault="002972D3" w:rsidP="002972D3">
      <w:pPr>
        <w:numPr>
          <w:ilvl w:val="0"/>
          <w:numId w:val="7"/>
        </w:numPr>
        <w:rPr>
          <w:rFonts w:eastAsia="Times New Roman"/>
          <w:kern w:val="0"/>
          <w:lang w:eastAsia="en-GB"/>
          <w14:ligatures w14:val="none"/>
        </w:rPr>
      </w:pPr>
      <w:r w:rsidRPr="002972D3">
        <w:rPr>
          <w:rFonts w:eastAsia="Times New Roman"/>
          <w:kern w:val="0"/>
          <w:lang w:eastAsia="en-GB"/>
          <w14:ligatures w14:val="none"/>
        </w:rPr>
        <w:t>Alternative Text: Images and graphics include descriptive alternative text to assist users with visual impairments.</w:t>
      </w:r>
    </w:p>
    <w:p w14:paraId="5BAE8004" w14:textId="77777777" w:rsidR="002972D3" w:rsidRPr="002972D3" w:rsidRDefault="002972D3" w:rsidP="002972D3">
      <w:pPr>
        <w:numPr>
          <w:ilvl w:val="0"/>
          <w:numId w:val="7"/>
        </w:numPr>
        <w:rPr>
          <w:rFonts w:eastAsia="Times New Roman"/>
          <w:kern w:val="0"/>
          <w:lang w:eastAsia="en-GB"/>
          <w14:ligatures w14:val="none"/>
        </w:rPr>
      </w:pPr>
      <w:r w:rsidRPr="002972D3">
        <w:rPr>
          <w:rFonts w:eastAsia="Times New Roman"/>
          <w:kern w:val="0"/>
          <w:lang w:eastAsia="en-GB"/>
          <w14:ligatures w14:val="none"/>
        </w:rPr>
        <w:t>Captioning and Transcripts: Multimedia content, such as videos, includes captions or transcripts where applicable.</w:t>
      </w:r>
    </w:p>
    <w:p w14:paraId="5071EF05" w14:textId="77777777" w:rsidR="002972D3" w:rsidRPr="002972D3" w:rsidRDefault="002972D3" w:rsidP="002972D3">
      <w:pPr>
        <w:numPr>
          <w:ilvl w:val="0"/>
          <w:numId w:val="8"/>
        </w:numPr>
        <w:rPr>
          <w:rFonts w:eastAsia="Times New Roman"/>
          <w:kern w:val="0"/>
          <w:lang w:eastAsia="en-GB"/>
          <w14:ligatures w14:val="none"/>
        </w:rPr>
      </w:pPr>
      <w:r w:rsidRPr="002972D3">
        <w:rPr>
          <w:rFonts w:eastAsia="Times New Roman"/>
          <w:kern w:val="0"/>
          <w:lang w:eastAsia="en-GB"/>
          <w14:ligatures w14:val="none"/>
        </w:rPr>
        <w:t>Form auto complete: adding validation to forms enables our forms to be autocompleted</w:t>
      </w:r>
    </w:p>
    <w:p w14:paraId="3DEB7D4A" w14:textId="77777777" w:rsidR="002972D3" w:rsidRPr="002972D3" w:rsidRDefault="002972D3" w:rsidP="002972D3">
      <w:pPr>
        <w:numPr>
          <w:ilvl w:val="0"/>
          <w:numId w:val="9"/>
        </w:numPr>
        <w:rPr>
          <w:rFonts w:eastAsia="Times New Roman"/>
          <w:kern w:val="0"/>
          <w:lang w:eastAsia="en-GB"/>
          <w14:ligatures w14:val="none"/>
        </w:rPr>
      </w:pPr>
      <w:r w:rsidRPr="002972D3">
        <w:rPr>
          <w:rFonts w:eastAsia="Times New Roman"/>
          <w:kern w:val="0"/>
          <w:lang w:eastAsia="en-GB"/>
          <w14:ligatures w14:val="none"/>
        </w:rPr>
        <w:t>Parents evening: Our parents' evening platform is fully keyboard-navigable, screen reader compatible, and designed to meet visual accessibility standards, ensuring compliance with colour contrast and text readability guidelines.</w:t>
      </w:r>
    </w:p>
    <w:p w14:paraId="0E325DFF" w14:textId="77777777" w:rsidR="002972D3" w:rsidRPr="002972D3" w:rsidRDefault="002972D3" w:rsidP="002972D3">
      <w:pPr>
        <w:numPr>
          <w:ilvl w:val="0"/>
          <w:numId w:val="10"/>
        </w:numPr>
        <w:rPr>
          <w:rFonts w:eastAsia="Times New Roman"/>
          <w:kern w:val="0"/>
          <w:lang w:eastAsia="en-GB"/>
          <w14:ligatures w14:val="none"/>
        </w:rPr>
      </w:pPr>
      <w:r w:rsidRPr="002972D3">
        <w:rPr>
          <w:rFonts w:eastAsia="Times New Roman"/>
          <w:kern w:val="0"/>
          <w:lang w:eastAsia="en-GB"/>
          <w14:ligatures w14:val="none"/>
        </w:rPr>
        <w:t>Clubs: Our club booking platform is fully keyboard-navigable, screen reader compatible, and designed to meet visual accessibility standards, ensuring compliance with colour contrast and text readability guidelines.</w:t>
      </w:r>
    </w:p>
    <w:p w14:paraId="3D4CB882" w14:textId="77777777" w:rsidR="002972D3" w:rsidRPr="002972D3" w:rsidRDefault="002972D3" w:rsidP="002972D3">
      <w:pPr>
        <w:numPr>
          <w:ilvl w:val="0"/>
          <w:numId w:val="11"/>
        </w:numPr>
        <w:rPr>
          <w:rFonts w:eastAsia="Times New Roman"/>
          <w:kern w:val="0"/>
          <w:lang w:eastAsia="en-GB"/>
          <w14:ligatures w14:val="none"/>
        </w:rPr>
      </w:pPr>
      <w:r w:rsidRPr="002972D3">
        <w:rPr>
          <w:rFonts w:eastAsia="Times New Roman"/>
          <w:kern w:val="0"/>
          <w:lang w:eastAsia="en-GB"/>
          <w14:ligatures w14:val="none"/>
        </w:rPr>
        <w:t>Courses: Our courses platform is fully keyboard-navigable, screen reader compatible, and designed to meet visual accessibility standards, ensuring compliance with colour contrast and text readability guidelines.</w:t>
      </w:r>
    </w:p>
    <w:p w14:paraId="434F27E5" w14:textId="77777777" w:rsidR="002972D3" w:rsidRPr="002972D3" w:rsidRDefault="002972D3" w:rsidP="002972D3">
      <w:pPr>
        <w:outlineLvl w:val="2"/>
        <w:rPr>
          <w:rFonts w:eastAsia="Times New Roman"/>
          <w:b/>
          <w:bCs/>
          <w:kern w:val="0"/>
          <w:lang w:eastAsia="en-GB"/>
          <w14:ligatures w14:val="none"/>
        </w:rPr>
      </w:pPr>
    </w:p>
    <w:p w14:paraId="4EBA5FC5" w14:textId="77777777" w:rsidR="002972D3" w:rsidRPr="002972D3" w:rsidRDefault="002972D3" w:rsidP="002972D3">
      <w:pPr>
        <w:outlineLvl w:val="2"/>
        <w:rPr>
          <w:rFonts w:eastAsia="Times New Roman"/>
          <w:b/>
          <w:bCs/>
          <w:kern w:val="0"/>
          <w:lang w:eastAsia="en-GB"/>
          <w14:ligatures w14:val="none"/>
        </w:rPr>
      </w:pPr>
      <w:r w:rsidRPr="002972D3">
        <w:rPr>
          <w:rFonts w:eastAsia="Times New Roman"/>
          <w:b/>
          <w:bCs/>
          <w:kern w:val="0"/>
          <w:lang w:eastAsia="en-GB"/>
          <w14:ligatures w14:val="none"/>
        </w:rPr>
        <w:t>Non-compliance with the accessibility regulations</w:t>
      </w:r>
    </w:p>
    <w:p w14:paraId="384D8C55" w14:textId="77777777" w:rsidR="002972D3" w:rsidRDefault="002972D3" w:rsidP="002972D3">
      <w:pPr>
        <w:outlineLvl w:val="3"/>
        <w:rPr>
          <w:rFonts w:eastAsia="Times New Roman"/>
          <w:b/>
          <w:bCs/>
          <w:kern w:val="0"/>
          <w:lang w:eastAsia="en-GB"/>
          <w14:ligatures w14:val="none"/>
        </w:rPr>
      </w:pPr>
    </w:p>
    <w:p w14:paraId="5EF8F1C4" w14:textId="5BB48B36" w:rsidR="002972D3" w:rsidRDefault="002972D3" w:rsidP="002972D3">
      <w:pPr>
        <w:outlineLvl w:val="3"/>
        <w:rPr>
          <w:rFonts w:eastAsia="Times New Roman"/>
          <w:b/>
          <w:bCs/>
          <w:kern w:val="0"/>
          <w:lang w:eastAsia="en-GB"/>
          <w14:ligatures w14:val="none"/>
        </w:rPr>
      </w:pPr>
      <w:r w:rsidRPr="002972D3">
        <w:rPr>
          <w:rFonts w:eastAsia="Times New Roman"/>
          <w:b/>
          <w:bCs/>
          <w:kern w:val="0"/>
          <w:lang w:eastAsia="en-GB"/>
          <w14:ligatures w14:val="none"/>
        </w:rPr>
        <w:t>School exemption</w:t>
      </w:r>
    </w:p>
    <w:p w14:paraId="25451911" w14:textId="77777777" w:rsidR="002972D3" w:rsidRPr="002972D3" w:rsidRDefault="002972D3" w:rsidP="002972D3">
      <w:pPr>
        <w:outlineLvl w:val="3"/>
        <w:rPr>
          <w:rFonts w:eastAsia="Times New Roman"/>
          <w:b/>
          <w:bCs/>
          <w:kern w:val="0"/>
          <w:lang w:eastAsia="en-GB"/>
          <w14:ligatures w14:val="none"/>
        </w:rPr>
      </w:pPr>
    </w:p>
    <w:p w14:paraId="0F5FC6F2" w14:textId="77777777" w:rsidR="002972D3" w:rsidRPr="002972D3" w:rsidRDefault="002972D3" w:rsidP="002972D3">
      <w:pPr>
        <w:numPr>
          <w:ilvl w:val="0"/>
          <w:numId w:val="12"/>
        </w:numPr>
        <w:rPr>
          <w:rFonts w:eastAsia="Times New Roman"/>
          <w:kern w:val="0"/>
          <w:lang w:eastAsia="en-GB"/>
          <w14:ligatures w14:val="none"/>
        </w:rPr>
      </w:pPr>
      <w:r w:rsidRPr="002972D3">
        <w:rPr>
          <w:rFonts w:eastAsia="Times New Roman"/>
          <w:kern w:val="0"/>
          <w:lang w:eastAsia="en-GB"/>
          <w14:ligatures w14:val="none"/>
        </w:rPr>
        <w:t xml:space="preserve">This website is partially compliant with the </w:t>
      </w:r>
      <w:hyperlink r:id="rId10" w:tgtFrame="_blank" w:history="1">
        <w:r w:rsidRPr="002972D3">
          <w:rPr>
            <w:rFonts w:eastAsia="Times New Roman"/>
            <w:color w:val="0000FF"/>
            <w:kern w:val="0"/>
            <w:u w:val="single"/>
            <w:lang w:eastAsia="en-GB"/>
            <w14:ligatures w14:val="none"/>
          </w:rPr>
          <w:t>Web Content Accessibility Guidelines version 2.2</w:t>
        </w:r>
      </w:hyperlink>
      <w:r w:rsidRPr="002972D3">
        <w:rPr>
          <w:rFonts w:eastAsia="Times New Roman"/>
          <w:kern w:val="0"/>
          <w:lang w:eastAsia="en-GB"/>
          <w14:ligatures w14:val="none"/>
        </w:rPr>
        <w:t xml:space="preserve"> AA standard, due to ‘the exemptions’ listed below.</w:t>
      </w:r>
    </w:p>
    <w:p w14:paraId="685FE41D" w14:textId="77777777" w:rsidR="002972D3" w:rsidRPr="002972D3" w:rsidRDefault="002972D3" w:rsidP="002972D3">
      <w:pPr>
        <w:numPr>
          <w:ilvl w:val="0"/>
          <w:numId w:val="13"/>
        </w:numPr>
        <w:rPr>
          <w:rFonts w:eastAsia="Times New Roman"/>
          <w:kern w:val="0"/>
          <w:lang w:eastAsia="en-GB"/>
          <w14:ligatures w14:val="none"/>
        </w:rPr>
      </w:pPr>
      <w:r w:rsidRPr="002972D3">
        <w:rPr>
          <w:rFonts w:eastAsia="Times New Roman"/>
          <w:kern w:val="0"/>
          <w:lang w:eastAsia="en-GB"/>
          <w14:ligatures w14:val="none"/>
        </w:rPr>
        <w:lastRenderedPageBreak/>
        <w:t>primary and secondary schools or nurseries - except for the content people need in order to use their services, for example a form that lets you outline school meal preferences.</w:t>
      </w:r>
    </w:p>
    <w:p w14:paraId="22A5267C" w14:textId="77777777" w:rsidR="002972D3" w:rsidRDefault="002972D3" w:rsidP="002972D3">
      <w:pPr>
        <w:outlineLvl w:val="3"/>
        <w:rPr>
          <w:rFonts w:eastAsia="Times New Roman"/>
          <w:b/>
          <w:bCs/>
          <w:kern w:val="0"/>
          <w:lang w:eastAsia="en-GB"/>
          <w14:ligatures w14:val="none"/>
        </w:rPr>
      </w:pPr>
    </w:p>
    <w:p w14:paraId="41BF2133" w14:textId="66DF6150" w:rsidR="002972D3" w:rsidRDefault="002972D3" w:rsidP="002972D3">
      <w:pPr>
        <w:outlineLvl w:val="3"/>
        <w:rPr>
          <w:rFonts w:eastAsia="Times New Roman"/>
          <w:b/>
          <w:bCs/>
          <w:kern w:val="0"/>
          <w:lang w:eastAsia="en-GB"/>
          <w14:ligatures w14:val="none"/>
        </w:rPr>
      </w:pPr>
      <w:r w:rsidRPr="002972D3">
        <w:rPr>
          <w:rFonts w:eastAsia="Times New Roman"/>
          <w:b/>
          <w:bCs/>
          <w:kern w:val="0"/>
          <w:lang w:eastAsia="en-GB"/>
          <w14:ligatures w14:val="none"/>
        </w:rPr>
        <w:t>Non-compliant content</w:t>
      </w:r>
    </w:p>
    <w:p w14:paraId="19B24D22" w14:textId="77777777" w:rsidR="002972D3" w:rsidRPr="002972D3" w:rsidRDefault="002972D3" w:rsidP="002972D3">
      <w:pPr>
        <w:outlineLvl w:val="3"/>
        <w:rPr>
          <w:rFonts w:eastAsia="Times New Roman"/>
          <w:b/>
          <w:bCs/>
          <w:kern w:val="0"/>
          <w:lang w:eastAsia="en-GB"/>
          <w14:ligatures w14:val="none"/>
        </w:rPr>
      </w:pPr>
    </w:p>
    <w:p w14:paraId="5C69743F" w14:textId="77777777" w:rsidR="002972D3" w:rsidRDefault="002972D3" w:rsidP="002972D3">
      <w:pPr>
        <w:rPr>
          <w:rFonts w:eastAsia="Times New Roman"/>
          <w:kern w:val="0"/>
          <w:lang w:eastAsia="en-GB"/>
          <w14:ligatures w14:val="none"/>
        </w:rPr>
      </w:pPr>
      <w:r w:rsidRPr="002972D3">
        <w:rPr>
          <w:rFonts w:eastAsia="Times New Roman"/>
          <w:kern w:val="0"/>
          <w:lang w:eastAsia="en-GB"/>
          <w14:ligatures w14:val="none"/>
        </w:rPr>
        <w:t>We know some parts of this website are not fully accessible:</w:t>
      </w:r>
    </w:p>
    <w:p w14:paraId="584C22CC" w14:textId="77777777" w:rsidR="002972D3" w:rsidRPr="002972D3" w:rsidRDefault="002972D3" w:rsidP="002972D3">
      <w:pPr>
        <w:rPr>
          <w:rFonts w:eastAsia="Times New Roman"/>
          <w:kern w:val="0"/>
          <w:lang w:eastAsia="en-GB"/>
          <w14:ligatures w14:val="none"/>
        </w:rPr>
      </w:pPr>
    </w:p>
    <w:p w14:paraId="549D831B" w14:textId="77777777" w:rsidR="002972D3" w:rsidRPr="002972D3" w:rsidRDefault="002972D3" w:rsidP="002972D3">
      <w:pPr>
        <w:numPr>
          <w:ilvl w:val="0"/>
          <w:numId w:val="14"/>
        </w:numPr>
        <w:rPr>
          <w:rFonts w:eastAsia="Times New Roman"/>
          <w:kern w:val="0"/>
          <w:lang w:eastAsia="en-GB"/>
          <w14:ligatures w14:val="none"/>
        </w:rPr>
      </w:pPr>
      <w:r w:rsidRPr="002972D3">
        <w:rPr>
          <w:rFonts w:eastAsia="Times New Roman"/>
          <w:kern w:val="0"/>
          <w:lang w:eastAsia="en-GB"/>
          <w14:ligatures w14:val="none"/>
        </w:rPr>
        <w:t>most older PDF documents are not fully accessible to screen reader software</w:t>
      </w:r>
    </w:p>
    <w:p w14:paraId="39BB8411" w14:textId="77777777" w:rsidR="002972D3" w:rsidRPr="002972D3" w:rsidRDefault="002972D3" w:rsidP="002972D3">
      <w:pPr>
        <w:numPr>
          <w:ilvl w:val="0"/>
          <w:numId w:val="15"/>
        </w:numPr>
        <w:rPr>
          <w:rFonts w:eastAsia="Times New Roman"/>
          <w:kern w:val="0"/>
          <w:lang w:eastAsia="en-GB"/>
          <w14:ligatures w14:val="none"/>
        </w:rPr>
      </w:pPr>
      <w:r w:rsidRPr="002972D3">
        <w:rPr>
          <w:rFonts w:eastAsia="Times New Roman"/>
          <w:kern w:val="0"/>
          <w:lang w:eastAsia="en-GB"/>
          <w14:ligatures w14:val="none"/>
        </w:rPr>
        <w:t>embedded Google Maps are not accessible within the site</w:t>
      </w:r>
    </w:p>
    <w:p w14:paraId="69C6512C" w14:textId="77777777" w:rsidR="002972D3" w:rsidRPr="002972D3" w:rsidRDefault="002972D3" w:rsidP="002972D3">
      <w:pPr>
        <w:numPr>
          <w:ilvl w:val="0"/>
          <w:numId w:val="16"/>
        </w:numPr>
        <w:rPr>
          <w:rFonts w:eastAsia="Times New Roman"/>
          <w:kern w:val="0"/>
          <w:lang w:eastAsia="en-GB"/>
          <w14:ligatures w14:val="none"/>
        </w:rPr>
      </w:pPr>
      <w:r w:rsidRPr="002972D3">
        <w:rPr>
          <w:rFonts w:eastAsia="Times New Roman"/>
          <w:kern w:val="0"/>
          <w:lang w:eastAsia="en-GB"/>
          <w14:ligatures w14:val="none"/>
        </w:rPr>
        <w:t>any forms with bespoke styling on the site may not be accessible</w:t>
      </w:r>
    </w:p>
    <w:p w14:paraId="7824EC62" w14:textId="77777777" w:rsidR="002972D3" w:rsidRPr="002972D3" w:rsidRDefault="002972D3" w:rsidP="002972D3">
      <w:pPr>
        <w:numPr>
          <w:ilvl w:val="0"/>
          <w:numId w:val="16"/>
        </w:numPr>
        <w:rPr>
          <w:rFonts w:eastAsia="Times New Roman"/>
          <w:kern w:val="0"/>
          <w:lang w:eastAsia="en-GB"/>
          <w14:ligatures w14:val="none"/>
        </w:rPr>
      </w:pPr>
      <w:r w:rsidRPr="002972D3">
        <w:rPr>
          <w:rFonts w:eastAsia="Times New Roman"/>
          <w:kern w:val="0"/>
          <w:lang w:eastAsia="en-GB"/>
          <w14:ligatures w14:val="none"/>
        </w:rPr>
        <w:t>Images: We endeavour to ensure that, where needed, we include alternative text for any images. If any images do not have a text alternative, so people using a screen reader cannot access the information, we will rectify this if notified. </w:t>
      </w:r>
    </w:p>
    <w:p w14:paraId="3B8D5EEB" w14:textId="77777777" w:rsidR="002972D3" w:rsidRPr="002972D3" w:rsidRDefault="002972D3" w:rsidP="002972D3">
      <w:pPr>
        <w:numPr>
          <w:ilvl w:val="0"/>
          <w:numId w:val="16"/>
        </w:numPr>
        <w:rPr>
          <w:rFonts w:eastAsia="Times New Roman"/>
          <w:kern w:val="0"/>
          <w:lang w:eastAsia="en-GB"/>
          <w14:ligatures w14:val="none"/>
        </w:rPr>
      </w:pPr>
      <w:r w:rsidRPr="002972D3">
        <w:rPr>
          <w:rFonts w:eastAsia="Times New Roman"/>
          <w:kern w:val="0"/>
          <w:lang w:eastAsia="en-GB"/>
          <w14:ligatures w14:val="none"/>
        </w:rPr>
        <w:t>Video: We endeavour to ensure that, where needed, we include frame titles, captioning and transcriptions for any videos. If any videos do not have a frame title, captions or transcriptions, so people using assistive technology cannot access the information, we will rectify this if notified. </w:t>
      </w:r>
    </w:p>
    <w:p w14:paraId="397F25D4" w14:textId="77777777" w:rsidR="002972D3" w:rsidRPr="002972D3" w:rsidRDefault="002972D3" w:rsidP="002972D3">
      <w:pPr>
        <w:numPr>
          <w:ilvl w:val="0"/>
          <w:numId w:val="17"/>
        </w:numPr>
        <w:rPr>
          <w:rFonts w:eastAsia="Times New Roman"/>
          <w:kern w:val="0"/>
          <w:lang w:eastAsia="en-GB"/>
          <w14:ligatures w14:val="none"/>
        </w:rPr>
      </w:pPr>
      <w:r w:rsidRPr="002972D3">
        <w:rPr>
          <w:rFonts w:eastAsia="Times New Roman"/>
          <w:kern w:val="0"/>
          <w:lang w:eastAsia="en-GB"/>
          <w14:ligatures w14:val="none"/>
        </w:rPr>
        <w:t>Links: We endeavour to ensure that, where needed, we include appropriate use of links and ensure that links are descriptive. If any links are not descriptive, so people using a screen reader cannot access the information, we will rectify this if notified. </w:t>
      </w:r>
    </w:p>
    <w:p w14:paraId="5DDB024B" w14:textId="77777777" w:rsidR="002972D3" w:rsidRPr="002972D3" w:rsidRDefault="002972D3" w:rsidP="002972D3">
      <w:pPr>
        <w:numPr>
          <w:ilvl w:val="0"/>
          <w:numId w:val="18"/>
        </w:numPr>
        <w:rPr>
          <w:rFonts w:eastAsia="Times New Roman"/>
          <w:kern w:val="0"/>
          <w:lang w:eastAsia="en-GB"/>
          <w14:ligatures w14:val="none"/>
        </w:rPr>
      </w:pPr>
      <w:r w:rsidRPr="002972D3">
        <w:rPr>
          <w:rFonts w:eastAsia="Times New Roman"/>
          <w:kern w:val="0"/>
          <w:lang w:eastAsia="en-GB"/>
          <w14:ligatures w14:val="none"/>
        </w:rPr>
        <w:t>Tables: We endeavour to ensure that, where needed, tables to ensure they have the appropriate headings set. If any tables do not have defined headings, so people using a screen reader or keyboard navigation cannot access the information, we will rectify this if notified. </w:t>
      </w:r>
    </w:p>
    <w:p w14:paraId="35F3CDA4" w14:textId="77777777" w:rsidR="002972D3" w:rsidRPr="002972D3" w:rsidRDefault="002972D3" w:rsidP="002972D3">
      <w:pPr>
        <w:numPr>
          <w:ilvl w:val="0"/>
          <w:numId w:val="19"/>
        </w:numPr>
        <w:rPr>
          <w:rFonts w:eastAsia="Times New Roman"/>
          <w:kern w:val="0"/>
          <w:lang w:eastAsia="en-GB"/>
          <w14:ligatures w14:val="none"/>
        </w:rPr>
      </w:pPr>
      <w:r w:rsidRPr="002972D3">
        <w:rPr>
          <w:rFonts w:eastAsia="Times New Roman"/>
          <w:kern w:val="0"/>
          <w:lang w:eastAsia="en-GB"/>
          <w14:ligatures w14:val="none"/>
        </w:rPr>
        <w:t>Brand colours: We endeavour to ensure that, our brand colours meeting the contrast ratio for the corresponding text size. If any text does not meet the contrast ration, so people with visual impairments cannot access the information, we will rectify this if notified. </w:t>
      </w:r>
    </w:p>
    <w:p w14:paraId="6524D09C" w14:textId="77777777" w:rsidR="002972D3" w:rsidRPr="002972D3" w:rsidRDefault="002972D3" w:rsidP="002972D3">
      <w:pPr>
        <w:outlineLvl w:val="2"/>
        <w:rPr>
          <w:rFonts w:eastAsia="Times New Roman"/>
          <w:b/>
          <w:bCs/>
          <w:kern w:val="0"/>
          <w:lang w:eastAsia="en-GB"/>
          <w14:ligatures w14:val="none"/>
        </w:rPr>
      </w:pPr>
    </w:p>
    <w:p w14:paraId="5063EE2D" w14:textId="77777777" w:rsidR="002972D3" w:rsidRDefault="002972D3" w:rsidP="002972D3">
      <w:pPr>
        <w:outlineLvl w:val="2"/>
        <w:rPr>
          <w:rFonts w:eastAsia="Times New Roman"/>
          <w:b/>
          <w:bCs/>
          <w:kern w:val="0"/>
          <w:lang w:eastAsia="en-GB"/>
          <w14:ligatures w14:val="none"/>
        </w:rPr>
      </w:pPr>
      <w:r w:rsidRPr="002972D3">
        <w:rPr>
          <w:rFonts w:eastAsia="Times New Roman"/>
          <w:b/>
          <w:bCs/>
          <w:kern w:val="0"/>
          <w:lang w:eastAsia="en-GB"/>
          <w14:ligatures w14:val="none"/>
        </w:rPr>
        <w:t>Ongoing Efforts</w:t>
      </w:r>
    </w:p>
    <w:p w14:paraId="553AD01C" w14:textId="77777777" w:rsidR="002972D3" w:rsidRPr="002972D3" w:rsidRDefault="002972D3" w:rsidP="002972D3">
      <w:pPr>
        <w:outlineLvl w:val="2"/>
        <w:rPr>
          <w:rFonts w:eastAsia="Times New Roman"/>
          <w:b/>
          <w:bCs/>
          <w:kern w:val="0"/>
          <w:lang w:eastAsia="en-GB"/>
          <w14:ligatures w14:val="none"/>
        </w:rPr>
      </w:pPr>
    </w:p>
    <w:p w14:paraId="24B517B4" w14:textId="77777777" w:rsidR="002972D3" w:rsidRPr="002972D3" w:rsidRDefault="002972D3" w:rsidP="002972D3">
      <w:pPr>
        <w:rPr>
          <w:rFonts w:eastAsia="Times New Roman"/>
          <w:kern w:val="0"/>
          <w:lang w:eastAsia="en-GB"/>
          <w14:ligatures w14:val="none"/>
        </w:rPr>
      </w:pPr>
      <w:r w:rsidRPr="002972D3">
        <w:rPr>
          <w:rFonts w:eastAsia="Times New Roman"/>
          <w:kern w:val="0"/>
          <w:lang w:eastAsia="en-GB"/>
          <w14:ligatures w14:val="none"/>
        </w:rPr>
        <w:t>We are continually working to improve the accessibility of our website by:</w:t>
      </w:r>
    </w:p>
    <w:p w14:paraId="525B28AF" w14:textId="77777777" w:rsidR="002972D3" w:rsidRPr="002972D3" w:rsidRDefault="002972D3" w:rsidP="002972D3">
      <w:pPr>
        <w:numPr>
          <w:ilvl w:val="0"/>
          <w:numId w:val="20"/>
        </w:numPr>
        <w:rPr>
          <w:rFonts w:eastAsia="Times New Roman"/>
          <w:kern w:val="0"/>
          <w:lang w:eastAsia="en-GB"/>
          <w14:ligatures w14:val="none"/>
        </w:rPr>
      </w:pPr>
      <w:r w:rsidRPr="002972D3">
        <w:rPr>
          <w:rFonts w:eastAsia="Times New Roman"/>
          <w:kern w:val="0"/>
          <w:lang w:eastAsia="en-GB"/>
          <w14:ligatures w14:val="none"/>
        </w:rPr>
        <w:t>Screen reader compatibility: whilst our website has been built include functionality that works with screen readers, we may need to make some improvements by working with our website provider.</w:t>
      </w:r>
    </w:p>
    <w:p w14:paraId="0E34A8AE" w14:textId="77777777" w:rsidR="002972D3" w:rsidRPr="002972D3" w:rsidRDefault="002972D3" w:rsidP="002972D3">
      <w:pPr>
        <w:numPr>
          <w:ilvl w:val="0"/>
          <w:numId w:val="20"/>
        </w:numPr>
        <w:rPr>
          <w:rFonts w:eastAsia="Times New Roman"/>
          <w:kern w:val="0"/>
          <w:lang w:eastAsia="en-GB"/>
          <w14:ligatures w14:val="none"/>
        </w:rPr>
      </w:pPr>
      <w:r w:rsidRPr="002972D3">
        <w:rPr>
          <w:rFonts w:eastAsia="Times New Roman"/>
          <w:kern w:val="0"/>
          <w:lang w:eastAsia="en-GB"/>
          <w14:ligatures w14:val="none"/>
        </w:rPr>
        <w:t>Regular audits and user testing: We commit to annual audits and user testing.</w:t>
      </w:r>
    </w:p>
    <w:p w14:paraId="1537CC4B" w14:textId="77777777" w:rsidR="002972D3" w:rsidRPr="002972D3" w:rsidRDefault="002972D3" w:rsidP="002972D3">
      <w:pPr>
        <w:numPr>
          <w:ilvl w:val="0"/>
          <w:numId w:val="20"/>
        </w:numPr>
        <w:rPr>
          <w:rFonts w:eastAsia="Times New Roman"/>
          <w:kern w:val="0"/>
          <w:lang w:eastAsia="en-GB"/>
          <w14:ligatures w14:val="none"/>
        </w:rPr>
      </w:pPr>
      <w:r w:rsidRPr="002972D3">
        <w:rPr>
          <w:rFonts w:eastAsia="Times New Roman"/>
          <w:kern w:val="0"/>
          <w:lang w:eastAsia="en-GB"/>
          <w14:ligatures w14:val="none"/>
        </w:rPr>
        <w:t>User feedback: We will incorporate feedback from users to enhance accessibility.</w:t>
      </w:r>
    </w:p>
    <w:p w14:paraId="18A50BC0" w14:textId="77777777" w:rsidR="002972D3" w:rsidRPr="002972D3" w:rsidRDefault="002972D3" w:rsidP="002972D3">
      <w:pPr>
        <w:numPr>
          <w:ilvl w:val="0"/>
          <w:numId w:val="21"/>
        </w:numPr>
        <w:rPr>
          <w:rFonts w:eastAsia="Times New Roman"/>
          <w:kern w:val="0"/>
          <w:lang w:eastAsia="en-GB"/>
          <w14:ligatures w14:val="none"/>
        </w:rPr>
      </w:pPr>
      <w:r w:rsidRPr="002972D3">
        <w:rPr>
          <w:rFonts w:eastAsia="Times New Roman"/>
          <w:kern w:val="0"/>
          <w:lang w:eastAsia="en-GB"/>
          <w14:ligatures w14:val="none"/>
        </w:rPr>
        <w:t>Keeping up-to-date: We will endeavour to keep up to date with evolving accessibility standards and best practices.</w:t>
      </w:r>
    </w:p>
    <w:p w14:paraId="0EC08890" w14:textId="77777777" w:rsidR="002972D3" w:rsidRPr="002972D3" w:rsidRDefault="002972D3" w:rsidP="002972D3">
      <w:pPr>
        <w:outlineLvl w:val="2"/>
        <w:rPr>
          <w:rFonts w:eastAsia="Times New Roman"/>
          <w:b/>
          <w:bCs/>
          <w:kern w:val="0"/>
          <w:lang w:eastAsia="en-GB"/>
          <w14:ligatures w14:val="none"/>
        </w:rPr>
      </w:pPr>
    </w:p>
    <w:p w14:paraId="0B43BE8D" w14:textId="77777777" w:rsidR="002972D3" w:rsidRDefault="002972D3" w:rsidP="002972D3">
      <w:pPr>
        <w:outlineLvl w:val="2"/>
        <w:rPr>
          <w:rFonts w:eastAsia="Times New Roman"/>
          <w:b/>
          <w:bCs/>
          <w:kern w:val="0"/>
          <w:lang w:eastAsia="en-GB"/>
          <w14:ligatures w14:val="none"/>
        </w:rPr>
      </w:pPr>
      <w:r w:rsidRPr="002972D3">
        <w:rPr>
          <w:rFonts w:eastAsia="Times New Roman"/>
          <w:b/>
          <w:bCs/>
          <w:kern w:val="0"/>
          <w:lang w:eastAsia="en-GB"/>
          <w14:ligatures w14:val="none"/>
        </w:rPr>
        <w:t>Third-Party Content</w:t>
      </w:r>
    </w:p>
    <w:p w14:paraId="7EF7AE6E" w14:textId="77777777" w:rsidR="002972D3" w:rsidRPr="002972D3" w:rsidRDefault="002972D3" w:rsidP="002972D3">
      <w:pPr>
        <w:outlineLvl w:val="2"/>
        <w:rPr>
          <w:rFonts w:eastAsia="Times New Roman"/>
          <w:b/>
          <w:bCs/>
          <w:kern w:val="0"/>
          <w:lang w:eastAsia="en-GB"/>
          <w14:ligatures w14:val="none"/>
        </w:rPr>
      </w:pPr>
    </w:p>
    <w:p w14:paraId="40F1F094" w14:textId="77777777" w:rsidR="002972D3" w:rsidRPr="002972D3" w:rsidRDefault="002972D3" w:rsidP="002972D3">
      <w:pPr>
        <w:rPr>
          <w:rFonts w:eastAsia="Times New Roman"/>
          <w:kern w:val="0"/>
          <w:lang w:eastAsia="en-GB"/>
          <w14:ligatures w14:val="none"/>
        </w:rPr>
      </w:pPr>
      <w:r w:rsidRPr="002972D3">
        <w:rPr>
          <w:rFonts w:eastAsia="Times New Roman"/>
          <w:kern w:val="0"/>
          <w:lang w:eastAsia="en-GB"/>
          <w14:ligatures w14:val="none"/>
        </w:rPr>
        <w:t>While we aim to ensure all content on our website is accessible, some third-party materials or linked resources may not fully meet accessibility standards. We encourage you to contact us if you have difficulties accessing external content.</w:t>
      </w:r>
    </w:p>
    <w:p w14:paraId="1CA730F0" w14:textId="77777777" w:rsidR="002972D3" w:rsidRPr="002972D3" w:rsidRDefault="002972D3" w:rsidP="002972D3">
      <w:pPr>
        <w:outlineLvl w:val="2"/>
        <w:rPr>
          <w:rFonts w:eastAsia="Times New Roman"/>
          <w:b/>
          <w:bCs/>
          <w:kern w:val="0"/>
          <w:lang w:eastAsia="en-GB"/>
          <w14:ligatures w14:val="none"/>
        </w:rPr>
      </w:pPr>
    </w:p>
    <w:p w14:paraId="550D327D" w14:textId="77777777" w:rsidR="002972D3" w:rsidRDefault="002972D3" w:rsidP="002972D3">
      <w:pPr>
        <w:outlineLvl w:val="2"/>
        <w:rPr>
          <w:rFonts w:eastAsia="Times New Roman"/>
          <w:b/>
          <w:bCs/>
          <w:kern w:val="0"/>
          <w:lang w:eastAsia="en-GB"/>
          <w14:ligatures w14:val="none"/>
        </w:rPr>
      </w:pPr>
      <w:r w:rsidRPr="002972D3">
        <w:rPr>
          <w:rFonts w:eastAsia="Times New Roman"/>
          <w:b/>
          <w:bCs/>
          <w:kern w:val="0"/>
          <w:lang w:eastAsia="en-GB"/>
          <w14:ligatures w14:val="none"/>
        </w:rPr>
        <w:t>Enforcement procedure</w:t>
      </w:r>
    </w:p>
    <w:p w14:paraId="336F4362" w14:textId="77777777" w:rsidR="002972D3" w:rsidRPr="002972D3" w:rsidRDefault="002972D3" w:rsidP="002972D3">
      <w:pPr>
        <w:outlineLvl w:val="2"/>
        <w:rPr>
          <w:rFonts w:eastAsia="Times New Roman"/>
          <w:b/>
          <w:bCs/>
          <w:kern w:val="0"/>
          <w:lang w:eastAsia="en-GB"/>
          <w14:ligatures w14:val="none"/>
        </w:rPr>
      </w:pPr>
    </w:p>
    <w:p w14:paraId="7656D44D" w14:textId="77777777" w:rsidR="002972D3" w:rsidRPr="002972D3" w:rsidRDefault="002972D3" w:rsidP="002972D3">
      <w:pPr>
        <w:rPr>
          <w:rFonts w:eastAsia="Times New Roman"/>
          <w:kern w:val="0"/>
          <w:lang w:eastAsia="en-GB"/>
          <w14:ligatures w14:val="none"/>
        </w:rPr>
      </w:pPr>
      <w:r w:rsidRPr="002972D3">
        <w:rPr>
          <w:rFonts w:eastAsia="Times New Roman"/>
          <w:kern w:val="0"/>
          <w:lang w:eastAsia="en-GB"/>
          <w14:ligatures w14:val="none"/>
        </w:rPr>
        <w:t xml:space="preserve">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1" w:tgtFrame="_blank" w:history="1">
        <w:r w:rsidRPr="002972D3">
          <w:rPr>
            <w:rFonts w:eastAsia="Times New Roman"/>
            <w:color w:val="0000FF"/>
            <w:kern w:val="0"/>
            <w:u w:val="single"/>
            <w:lang w:eastAsia="en-GB"/>
            <w14:ligatures w14:val="none"/>
          </w:rPr>
          <w:t>contact the Equality Advisory and Support Service (EASS)</w:t>
        </w:r>
      </w:hyperlink>
      <w:r w:rsidRPr="002972D3">
        <w:rPr>
          <w:rFonts w:eastAsia="Times New Roman"/>
          <w:kern w:val="0"/>
          <w:lang w:eastAsia="en-GB"/>
          <w14:ligatures w14:val="none"/>
        </w:rPr>
        <w:t>.</w:t>
      </w:r>
    </w:p>
    <w:p w14:paraId="7C1B8794" w14:textId="77777777" w:rsidR="002972D3" w:rsidRPr="002972D3" w:rsidRDefault="002972D3" w:rsidP="002972D3">
      <w:pPr>
        <w:outlineLvl w:val="2"/>
        <w:rPr>
          <w:rFonts w:eastAsia="Times New Roman"/>
          <w:b/>
          <w:bCs/>
          <w:kern w:val="0"/>
          <w:lang w:eastAsia="en-GB"/>
          <w14:ligatures w14:val="none"/>
        </w:rPr>
      </w:pPr>
    </w:p>
    <w:p w14:paraId="472D317A" w14:textId="77777777" w:rsidR="002972D3" w:rsidRDefault="002972D3" w:rsidP="002972D3">
      <w:pPr>
        <w:outlineLvl w:val="2"/>
        <w:rPr>
          <w:rFonts w:eastAsia="Times New Roman"/>
          <w:b/>
          <w:bCs/>
          <w:kern w:val="0"/>
          <w:lang w:eastAsia="en-GB"/>
          <w14:ligatures w14:val="none"/>
        </w:rPr>
      </w:pPr>
      <w:r w:rsidRPr="002972D3">
        <w:rPr>
          <w:rFonts w:eastAsia="Times New Roman"/>
          <w:b/>
          <w:bCs/>
          <w:kern w:val="0"/>
          <w:lang w:eastAsia="en-GB"/>
          <w14:ligatures w14:val="none"/>
        </w:rPr>
        <w:t>Technical information about this website's accessibility</w:t>
      </w:r>
    </w:p>
    <w:p w14:paraId="0F3895DD" w14:textId="77777777" w:rsidR="002972D3" w:rsidRPr="002972D3" w:rsidRDefault="002972D3" w:rsidP="002972D3">
      <w:pPr>
        <w:outlineLvl w:val="2"/>
        <w:rPr>
          <w:rFonts w:eastAsia="Times New Roman"/>
          <w:b/>
          <w:bCs/>
          <w:kern w:val="0"/>
          <w:lang w:eastAsia="en-GB"/>
          <w14:ligatures w14:val="none"/>
        </w:rPr>
      </w:pPr>
    </w:p>
    <w:p w14:paraId="2BCFE0C6" w14:textId="77777777" w:rsidR="002972D3" w:rsidRPr="002972D3" w:rsidRDefault="002972D3" w:rsidP="002972D3">
      <w:pPr>
        <w:rPr>
          <w:rFonts w:eastAsia="Times New Roman"/>
          <w:kern w:val="0"/>
          <w:lang w:eastAsia="en-GB"/>
          <w14:ligatures w14:val="none"/>
        </w:rPr>
      </w:pPr>
      <w:r w:rsidRPr="002972D3">
        <w:rPr>
          <w:rFonts w:eastAsia="Times New Roman"/>
          <w:kern w:val="0"/>
          <w:lang w:eastAsia="en-GB"/>
          <w14:ligatures w14:val="none"/>
        </w:rPr>
        <w:t>The Diocese of Salisbury Academy Trust is committed to making its website accessible, in accordance with the Public Sector Bodies (Websites and Mobile Applications) (No. 2) Accessibility Regulations 2018.</w:t>
      </w:r>
    </w:p>
    <w:p w14:paraId="60EEE265" w14:textId="77777777" w:rsidR="002972D3" w:rsidRPr="002972D3" w:rsidRDefault="002972D3" w:rsidP="002972D3">
      <w:pPr>
        <w:outlineLvl w:val="2"/>
        <w:rPr>
          <w:rFonts w:eastAsia="Times New Roman"/>
          <w:b/>
          <w:bCs/>
          <w:kern w:val="0"/>
          <w:lang w:eastAsia="en-GB"/>
          <w14:ligatures w14:val="none"/>
        </w:rPr>
      </w:pPr>
    </w:p>
    <w:p w14:paraId="47702E0F" w14:textId="77777777" w:rsidR="002972D3" w:rsidRDefault="002972D3" w:rsidP="002972D3">
      <w:pPr>
        <w:outlineLvl w:val="2"/>
        <w:rPr>
          <w:rFonts w:eastAsia="Times New Roman"/>
          <w:b/>
          <w:bCs/>
          <w:kern w:val="0"/>
          <w:lang w:eastAsia="en-GB"/>
          <w14:ligatures w14:val="none"/>
        </w:rPr>
      </w:pPr>
      <w:r w:rsidRPr="002972D3">
        <w:rPr>
          <w:rFonts w:eastAsia="Times New Roman"/>
          <w:b/>
          <w:bCs/>
          <w:kern w:val="0"/>
          <w:lang w:eastAsia="en-GB"/>
          <w14:ligatures w14:val="none"/>
        </w:rPr>
        <w:t>Compliance status</w:t>
      </w:r>
    </w:p>
    <w:p w14:paraId="2C0F36D7" w14:textId="77777777" w:rsidR="002972D3" w:rsidRPr="002972D3" w:rsidRDefault="002972D3" w:rsidP="002972D3">
      <w:pPr>
        <w:outlineLvl w:val="2"/>
        <w:rPr>
          <w:rFonts w:eastAsia="Times New Roman"/>
          <w:b/>
          <w:bCs/>
          <w:kern w:val="0"/>
          <w:lang w:eastAsia="en-GB"/>
          <w14:ligatures w14:val="none"/>
        </w:rPr>
      </w:pPr>
    </w:p>
    <w:p w14:paraId="35A3C879" w14:textId="77777777" w:rsidR="002972D3" w:rsidRPr="002972D3" w:rsidRDefault="002972D3" w:rsidP="002972D3">
      <w:pPr>
        <w:rPr>
          <w:rFonts w:eastAsia="Times New Roman"/>
          <w:kern w:val="0"/>
          <w:lang w:eastAsia="en-GB"/>
          <w14:ligatures w14:val="none"/>
        </w:rPr>
      </w:pPr>
      <w:r w:rsidRPr="002972D3">
        <w:rPr>
          <w:rFonts w:eastAsia="Times New Roman"/>
          <w:kern w:val="0"/>
          <w:lang w:eastAsia="en-GB"/>
          <w14:ligatures w14:val="none"/>
        </w:rPr>
        <w:t xml:space="preserve">The website is partially exempt with the Web Content Accessibility Guidelines (WCAG) 2.2 AA standard due to the exemptions and </w:t>
      </w:r>
      <w:proofErr w:type="spellStart"/>
      <w:r w:rsidRPr="002972D3">
        <w:rPr>
          <w:rFonts w:eastAsia="Times New Roman"/>
          <w:kern w:val="0"/>
          <w:lang w:eastAsia="en-GB"/>
          <w14:ligatures w14:val="none"/>
        </w:rPr>
        <w:t>non compliances</w:t>
      </w:r>
      <w:proofErr w:type="spellEnd"/>
      <w:r w:rsidRPr="002972D3">
        <w:rPr>
          <w:rFonts w:eastAsia="Times New Roman"/>
          <w:kern w:val="0"/>
          <w:lang w:eastAsia="en-GB"/>
          <w14:ligatures w14:val="none"/>
        </w:rPr>
        <w:t xml:space="preserve"> listed above.</w:t>
      </w:r>
    </w:p>
    <w:p w14:paraId="674E8752" w14:textId="77777777" w:rsidR="002972D3" w:rsidRPr="002972D3" w:rsidRDefault="002972D3" w:rsidP="002972D3">
      <w:pPr>
        <w:outlineLvl w:val="2"/>
        <w:rPr>
          <w:rFonts w:eastAsia="Times New Roman"/>
          <w:b/>
          <w:bCs/>
          <w:kern w:val="0"/>
          <w:lang w:eastAsia="en-GB"/>
          <w14:ligatures w14:val="none"/>
        </w:rPr>
      </w:pPr>
    </w:p>
    <w:p w14:paraId="4AAA4BED" w14:textId="77777777" w:rsidR="002972D3" w:rsidRDefault="002972D3" w:rsidP="002972D3">
      <w:pPr>
        <w:outlineLvl w:val="2"/>
        <w:rPr>
          <w:rFonts w:eastAsia="Times New Roman"/>
          <w:b/>
          <w:bCs/>
          <w:kern w:val="0"/>
          <w:lang w:eastAsia="en-GB"/>
          <w14:ligatures w14:val="none"/>
        </w:rPr>
      </w:pPr>
      <w:r w:rsidRPr="002972D3">
        <w:rPr>
          <w:rFonts w:eastAsia="Times New Roman"/>
          <w:b/>
          <w:bCs/>
          <w:kern w:val="0"/>
          <w:lang w:eastAsia="en-GB"/>
          <w14:ligatures w14:val="none"/>
        </w:rPr>
        <w:t>Need Assistance?</w:t>
      </w:r>
    </w:p>
    <w:p w14:paraId="4772ADC2" w14:textId="77777777" w:rsidR="002972D3" w:rsidRPr="002972D3" w:rsidRDefault="002972D3" w:rsidP="002972D3">
      <w:pPr>
        <w:outlineLvl w:val="2"/>
        <w:rPr>
          <w:rFonts w:eastAsia="Times New Roman"/>
          <w:b/>
          <w:bCs/>
          <w:kern w:val="0"/>
          <w:lang w:eastAsia="en-GB"/>
          <w14:ligatures w14:val="none"/>
        </w:rPr>
      </w:pPr>
    </w:p>
    <w:p w14:paraId="022F9599" w14:textId="77777777" w:rsidR="002972D3" w:rsidRDefault="002972D3" w:rsidP="002972D3">
      <w:pPr>
        <w:rPr>
          <w:rFonts w:eastAsia="Times New Roman"/>
          <w:kern w:val="0"/>
          <w:lang w:eastAsia="en-GB"/>
          <w14:ligatures w14:val="none"/>
        </w:rPr>
      </w:pPr>
      <w:r w:rsidRPr="002972D3">
        <w:rPr>
          <w:rFonts w:eastAsia="Times New Roman"/>
          <w:kern w:val="0"/>
          <w:lang w:eastAsia="en-GB"/>
          <w14:ligatures w14:val="none"/>
        </w:rPr>
        <w:t>If you encounter any accessibility barriers or have suggestions to improve your experience, please contact us:</w:t>
      </w:r>
    </w:p>
    <w:p w14:paraId="34D86A50" w14:textId="77777777" w:rsidR="002972D3" w:rsidRPr="002972D3" w:rsidRDefault="002972D3" w:rsidP="002972D3">
      <w:pPr>
        <w:rPr>
          <w:rFonts w:eastAsia="Times New Roman"/>
          <w:kern w:val="0"/>
          <w:lang w:eastAsia="en-GB"/>
          <w14:ligatures w14:val="none"/>
        </w:rPr>
      </w:pPr>
    </w:p>
    <w:p w14:paraId="768AC188" w14:textId="7C78912A" w:rsidR="002972D3" w:rsidRPr="002972D3" w:rsidRDefault="002972D3" w:rsidP="002972D3">
      <w:pPr>
        <w:numPr>
          <w:ilvl w:val="0"/>
          <w:numId w:val="22"/>
        </w:numPr>
        <w:rPr>
          <w:rFonts w:eastAsia="Times New Roman"/>
          <w:kern w:val="0"/>
          <w:lang w:eastAsia="en-GB"/>
          <w14:ligatures w14:val="none"/>
        </w:rPr>
      </w:pPr>
      <w:r w:rsidRPr="002972D3">
        <w:rPr>
          <w:rFonts w:eastAsia="Times New Roman"/>
          <w:kern w:val="0"/>
          <w:lang w:eastAsia="en-GB"/>
          <w14:ligatures w14:val="none"/>
        </w:rPr>
        <w:t xml:space="preserve">Email: </w:t>
      </w:r>
      <w:r w:rsidR="00C2585B">
        <w:rPr>
          <w:rFonts w:eastAsia="Times New Roman"/>
          <w:kern w:val="0"/>
          <w:lang w:eastAsia="en-GB"/>
          <w14:ligatures w14:val="none"/>
        </w:rPr>
        <w:t>office@dsat.org.uk</w:t>
      </w:r>
    </w:p>
    <w:p w14:paraId="442F6C07" w14:textId="128C5708" w:rsidR="002972D3" w:rsidRPr="002972D3" w:rsidRDefault="002972D3" w:rsidP="002972D3">
      <w:pPr>
        <w:numPr>
          <w:ilvl w:val="0"/>
          <w:numId w:val="23"/>
        </w:numPr>
        <w:rPr>
          <w:rFonts w:eastAsia="Times New Roman"/>
          <w:kern w:val="0"/>
          <w:lang w:eastAsia="en-GB"/>
          <w14:ligatures w14:val="none"/>
        </w:rPr>
      </w:pPr>
      <w:r w:rsidRPr="002972D3">
        <w:rPr>
          <w:rFonts w:eastAsia="Times New Roman"/>
          <w:kern w:val="0"/>
          <w:lang w:eastAsia="en-GB"/>
          <w14:ligatures w14:val="none"/>
        </w:rPr>
        <w:t xml:space="preserve">Phone: </w:t>
      </w:r>
      <w:r w:rsidR="00C2585B">
        <w:rPr>
          <w:rFonts w:eastAsia="Times New Roman"/>
          <w:kern w:val="0"/>
          <w:lang w:eastAsia="en-GB"/>
          <w14:ligatures w14:val="none"/>
        </w:rPr>
        <w:t>01722 548519</w:t>
      </w:r>
    </w:p>
    <w:p w14:paraId="6A502F6B" w14:textId="1AA0D987" w:rsidR="002972D3" w:rsidRPr="002972D3" w:rsidRDefault="002972D3" w:rsidP="002972D3">
      <w:pPr>
        <w:numPr>
          <w:ilvl w:val="0"/>
          <w:numId w:val="24"/>
        </w:numPr>
        <w:rPr>
          <w:rFonts w:eastAsia="Times New Roman"/>
          <w:kern w:val="0"/>
          <w:lang w:eastAsia="en-GB"/>
          <w14:ligatures w14:val="none"/>
        </w:rPr>
      </w:pPr>
      <w:r w:rsidRPr="002972D3">
        <w:rPr>
          <w:rFonts w:eastAsia="Times New Roman"/>
          <w:kern w:val="0"/>
          <w:lang w:eastAsia="en-GB"/>
          <w14:ligatures w14:val="none"/>
        </w:rPr>
        <w:t xml:space="preserve">Mailing Address: </w:t>
      </w:r>
      <w:r w:rsidR="00C2585B">
        <w:rPr>
          <w:rFonts w:eastAsia="Times New Roman"/>
          <w:kern w:val="0"/>
          <w:lang w:eastAsia="en-GB"/>
          <w14:ligatures w14:val="none"/>
        </w:rPr>
        <w:t>Diocese of Salisbury Academy Trust</w:t>
      </w:r>
      <w:r w:rsidR="00F91186">
        <w:rPr>
          <w:rFonts w:eastAsia="Times New Roman"/>
          <w:kern w:val="0"/>
          <w:lang w:eastAsia="en-GB"/>
          <w14:ligatures w14:val="none"/>
        </w:rPr>
        <w:t>, The Avenue, Wilton, SP2 0FG</w:t>
      </w:r>
    </w:p>
    <w:p w14:paraId="7E291BF2" w14:textId="77777777" w:rsidR="002972D3" w:rsidRDefault="002972D3" w:rsidP="002972D3">
      <w:pPr>
        <w:rPr>
          <w:rFonts w:eastAsia="Times New Roman"/>
          <w:kern w:val="0"/>
          <w:lang w:eastAsia="en-GB"/>
          <w14:ligatures w14:val="none"/>
        </w:rPr>
      </w:pPr>
    </w:p>
    <w:p w14:paraId="213804C6" w14:textId="6D735FA5" w:rsidR="002972D3" w:rsidRDefault="002972D3" w:rsidP="002972D3">
      <w:pPr>
        <w:rPr>
          <w:rFonts w:eastAsia="Times New Roman"/>
          <w:kern w:val="0"/>
          <w:lang w:eastAsia="en-GB"/>
          <w14:ligatures w14:val="none"/>
        </w:rPr>
      </w:pPr>
      <w:r w:rsidRPr="002972D3">
        <w:rPr>
          <w:rFonts w:eastAsia="Times New Roman"/>
          <w:kern w:val="0"/>
          <w:lang w:eastAsia="en-GB"/>
          <w14:ligatures w14:val="none"/>
        </w:rPr>
        <w:t>When reporting an issue, please include:</w:t>
      </w:r>
    </w:p>
    <w:p w14:paraId="5A1BA26F" w14:textId="77777777" w:rsidR="002972D3" w:rsidRPr="002972D3" w:rsidRDefault="002972D3" w:rsidP="002972D3">
      <w:pPr>
        <w:rPr>
          <w:rFonts w:eastAsia="Times New Roman"/>
          <w:kern w:val="0"/>
          <w:lang w:eastAsia="en-GB"/>
          <w14:ligatures w14:val="none"/>
        </w:rPr>
      </w:pPr>
    </w:p>
    <w:p w14:paraId="7D1BDECB" w14:textId="77777777" w:rsidR="002972D3" w:rsidRPr="002972D3" w:rsidRDefault="002972D3" w:rsidP="002972D3">
      <w:pPr>
        <w:numPr>
          <w:ilvl w:val="0"/>
          <w:numId w:val="25"/>
        </w:numPr>
        <w:rPr>
          <w:rFonts w:eastAsia="Times New Roman"/>
          <w:kern w:val="0"/>
          <w:lang w:eastAsia="en-GB"/>
          <w14:ligatures w14:val="none"/>
        </w:rPr>
      </w:pPr>
      <w:r w:rsidRPr="002972D3">
        <w:rPr>
          <w:rFonts w:eastAsia="Times New Roman"/>
          <w:kern w:val="0"/>
          <w:lang w:eastAsia="en-GB"/>
          <w14:ligatures w14:val="none"/>
        </w:rPr>
        <w:t>The webpage or feature you experienced difficulties with.</w:t>
      </w:r>
    </w:p>
    <w:p w14:paraId="313EFACC" w14:textId="77777777" w:rsidR="002972D3" w:rsidRPr="002972D3" w:rsidRDefault="002972D3" w:rsidP="002972D3">
      <w:pPr>
        <w:numPr>
          <w:ilvl w:val="0"/>
          <w:numId w:val="26"/>
        </w:numPr>
        <w:rPr>
          <w:rFonts w:eastAsia="Times New Roman"/>
          <w:kern w:val="0"/>
          <w:lang w:eastAsia="en-GB"/>
          <w14:ligatures w14:val="none"/>
        </w:rPr>
      </w:pPr>
      <w:r w:rsidRPr="002972D3">
        <w:rPr>
          <w:rFonts w:eastAsia="Times New Roman"/>
          <w:kern w:val="0"/>
          <w:lang w:eastAsia="en-GB"/>
          <w14:ligatures w14:val="none"/>
        </w:rPr>
        <w:t>Your contact information (optional, if you would like a response).</w:t>
      </w:r>
    </w:p>
    <w:p w14:paraId="582830E9" w14:textId="77777777" w:rsidR="002972D3" w:rsidRPr="002972D3" w:rsidRDefault="002972D3" w:rsidP="002972D3">
      <w:pPr>
        <w:outlineLvl w:val="2"/>
        <w:rPr>
          <w:rFonts w:eastAsia="Times New Roman"/>
          <w:b/>
          <w:bCs/>
          <w:kern w:val="0"/>
          <w:lang w:eastAsia="en-GB"/>
          <w14:ligatures w14:val="none"/>
        </w:rPr>
      </w:pPr>
    </w:p>
    <w:p w14:paraId="18E93B74" w14:textId="77777777" w:rsidR="002972D3" w:rsidRDefault="002972D3" w:rsidP="002972D3">
      <w:pPr>
        <w:outlineLvl w:val="2"/>
        <w:rPr>
          <w:rFonts w:eastAsia="Times New Roman"/>
          <w:b/>
          <w:bCs/>
          <w:kern w:val="0"/>
          <w:lang w:eastAsia="en-GB"/>
          <w14:ligatures w14:val="none"/>
        </w:rPr>
      </w:pPr>
      <w:r w:rsidRPr="002972D3">
        <w:rPr>
          <w:rFonts w:eastAsia="Times New Roman"/>
          <w:b/>
          <w:bCs/>
          <w:kern w:val="0"/>
          <w:lang w:eastAsia="en-GB"/>
          <w14:ligatures w14:val="none"/>
        </w:rPr>
        <w:t>Commitment to Improvement</w:t>
      </w:r>
    </w:p>
    <w:p w14:paraId="09C23338" w14:textId="77777777" w:rsidR="002972D3" w:rsidRPr="002972D3" w:rsidRDefault="002972D3" w:rsidP="002972D3">
      <w:pPr>
        <w:outlineLvl w:val="2"/>
        <w:rPr>
          <w:rFonts w:eastAsia="Times New Roman"/>
          <w:b/>
          <w:bCs/>
          <w:kern w:val="0"/>
          <w:lang w:eastAsia="en-GB"/>
          <w14:ligatures w14:val="none"/>
        </w:rPr>
      </w:pPr>
    </w:p>
    <w:p w14:paraId="469A9EB1" w14:textId="77777777" w:rsidR="002972D3" w:rsidRPr="002972D3" w:rsidRDefault="002972D3" w:rsidP="002972D3">
      <w:pPr>
        <w:rPr>
          <w:rFonts w:eastAsia="Times New Roman"/>
          <w:kern w:val="0"/>
          <w:lang w:eastAsia="en-GB"/>
          <w14:ligatures w14:val="none"/>
        </w:rPr>
      </w:pPr>
      <w:r w:rsidRPr="002972D3">
        <w:rPr>
          <w:rFonts w:eastAsia="Times New Roman"/>
          <w:kern w:val="0"/>
          <w:lang w:eastAsia="en-GB"/>
          <w14:ligatures w14:val="none"/>
        </w:rPr>
        <w:t>Diocese of Salisbury Academy Trust values diversity and inclusion and is committed to providing an accessible online experience for all members of our community. Your feedback is essential in helping us achieve this goal.</w:t>
      </w:r>
    </w:p>
    <w:p w14:paraId="5D9D4C17" w14:textId="77777777" w:rsidR="002972D3" w:rsidRDefault="002972D3" w:rsidP="002972D3">
      <w:pPr>
        <w:rPr>
          <w:rFonts w:eastAsia="Times New Roman"/>
          <w:kern w:val="0"/>
          <w:lang w:eastAsia="en-GB"/>
          <w14:ligatures w14:val="none"/>
        </w:rPr>
      </w:pPr>
    </w:p>
    <w:p w14:paraId="34C6C611" w14:textId="63A57599" w:rsidR="002972D3" w:rsidRPr="002972D3" w:rsidRDefault="002972D3" w:rsidP="002972D3">
      <w:pPr>
        <w:rPr>
          <w:rFonts w:eastAsia="Times New Roman"/>
          <w:kern w:val="0"/>
          <w:lang w:eastAsia="en-GB"/>
          <w14:ligatures w14:val="none"/>
        </w:rPr>
      </w:pPr>
      <w:r w:rsidRPr="002972D3">
        <w:rPr>
          <w:rFonts w:eastAsia="Times New Roman"/>
          <w:kern w:val="0"/>
          <w:lang w:eastAsia="en-GB"/>
          <w14:ligatures w14:val="none"/>
        </w:rPr>
        <w:t>This statement was first prepared in February 2025 and will be reviewed on an on-going basis. It was prepared in conjunction with our website provider.</w:t>
      </w:r>
    </w:p>
    <w:p w14:paraId="50A1FFAB" w14:textId="77777777" w:rsidR="00EC7B50" w:rsidRPr="002972D3" w:rsidRDefault="00EC7B50" w:rsidP="002972D3"/>
    <w:sectPr w:rsidR="00EC7B50" w:rsidRPr="00297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784"/>
    <w:multiLevelType w:val="multilevel"/>
    <w:tmpl w:val="06F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38F9"/>
    <w:multiLevelType w:val="multilevel"/>
    <w:tmpl w:val="E59C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661C2"/>
    <w:multiLevelType w:val="multilevel"/>
    <w:tmpl w:val="2984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16A54"/>
    <w:multiLevelType w:val="multilevel"/>
    <w:tmpl w:val="D202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910F4"/>
    <w:multiLevelType w:val="multilevel"/>
    <w:tmpl w:val="0E92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7015A"/>
    <w:multiLevelType w:val="multilevel"/>
    <w:tmpl w:val="F094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12A28"/>
    <w:multiLevelType w:val="multilevel"/>
    <w:tmpl w:val="1102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258B4"/>
    <w:multiLevelType w:val="multilevel"/>
    <w:tmpl w:val="6DF8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C5608"/>
    <w:multiLevelType w:val="multilevel"/>
    <w:tmpl w:val="94B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A101C"/>
    <w:multiLevelType w:val="multilevel"/>
    <w:tmpl w:val="6FA2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C6CB7"/>
    <w:multiLevelType w:val="multilevel"/>
    <w:tmpl w:val="044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B1FD4"/>
    <w:multiLevelType w:val="multilevel"/>
    <w:tmpl w:val="A4BC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10BEC"/>
    <w:multiLevelType w:val="multilevel"/>
    <w:tmpl w:val="00D8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C37C6"/>
    <w:multiLevelType w:val="multilevel"/>
    <w:tmpl w:val="C6B6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035DB"/>
    <w:multiLevelType w:val="multilevel"/>
    <w:tmpl w:val="8494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B00685"/>
    <w:multiLevelType w:val="multilevel"/>
    <w:tmpl w:val="A4B0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D466F"/>
    <w:multiLevelType w:val="multilevel"/>
    <w:tmpl w:val="C036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B60C9"/>
    <w:multiLevelType w:val="multilevel"/>
    <w:tmpl w:val="9182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C6242"/>
    <w:multiLevelType w:val="multilevel"/>
    <w:tmpl w:val="7C0A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14D4D"/>
    <w:multiLevelType w:val="multilevel"/>
    <w:tmpl w:val="7580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EE1690"/>
    <w:multiLevelType w:val="multilevel"/>
    <w:tmpl w:val="8A2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81A9A"/>
    <w:multiLevelType w:val="multilevel"/>
    <w:tmpl w:val="7EF2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C14697"/>
    <w:multiLevelType w:val="multilevel"/>
    <w:tmpl w:val="B46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676217"/>
    <w:multiLevelType w:val="multilevel"/>
    <w:tmpl w:val="A91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D30A08"/>
    <w:multiLevelType w:val="multilevel"/>
    <w:tmpl w:val="09E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96522"/>
    <w:multiLevelType w:val="multilevel"/>
    <w:tmpl w:val="3336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5"/>
  </w:num>
  <w:num w:numId="3">
    <w:abstractNumId w:val="23"/>
  </w:num>
  <w:num w:numId="4">
    <w:abstractNumId w:val="2"/>
  </w:num>
  <w:num w:numId="5">
    <w:abstractNumId w:val="17"/>
  </w:num>
  <w:num w:numId="6">
    <w:abstractNumId w:val="8"/>
  </w:num>
  <w:num w:numId="7">
    <w:abstractNumId w:val="14"/>
  </w:num>
  <w:num w:numId="8">
    <w:abstractNumId w:val="18"/>
  </w:num>
  <w:num w:numId="9">
    <w:abstractNumId w:val="5"/>
  </w:num>
  <w:num w:numId="10">
    <w:abstractNumId w:val="3"/>
  </w:num>
  <w:num w:numId="11">
    <w:abstractNumId w:val="9"/>
  </w:num>
  <w:num w:numId="12">
    <w:abstractNumId w:val="12"/>
  </w:num>
  <w:num w:numId="13">
    <w:abstractNumId w:val="4"/>
  </w:num>
  <w:num w:numId="14">
    <w:abstractNumId w:val="19"/>
  </w:num>
  <w:num w:numId="15">
    <w:abstractNumId w:val="24"/>
  </w:num>
  <w:num w:numId="16">
    <w:abstractNumId w:val="6"/>
  </w:num>
  <w:num w:numId="17">
    <w:abstractNumId w:val="1"/>
  </w:num>
  <w:num w:numId="18">
    <w:abstractNumId w:val="20"/>
  </w:num>
  <w:num w:numId="19">
    <w:abstractNumId w:val="7"/>
  </w:num>
  <w:num w:numId="20">
    <w:abstractNumId w:val="22"/>
  </w:num>
  <w:num w:numId="21">
    <w:abstractNumId w:val="16"/>
  </w:num>
  <w:num w:numId="22">
    <w:abstractNumId w:val="13"/>
  </w:num>
  <w:num w:numId="23">
    <w:abstractNumId w:val="10"/>
  </w:num>
  <w:num w:numId="24">
    <w:abstractNumId w:val="21"/>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D3"/>
    <w:rsid w:val="0000302A"/>
    <w:rsid w:val="000A7DEE"/>
    <w:rsid w:val="00115C7B"/>
    <w:rsid w:val="001E4FBA"/>
    <w:rsid w:val="0025481D"/>
    <w:rsid w:val="0028340D"/>
    <w:rsid w:val="00283F0B"/>
    <w:rsid w:val="002972D3"/>
    <w:rsid w:val="002B467D"/>
    <w:rsid w:val="00342D8A"/>
    <w:rsid w:val="00361238"/>
    <w:rsid w:val="00381359"/>
    <w:rsid w:val="003B3347"/>
    <w:rsid w:val="00460070"/>
    <w:rsid w:val="00576D18"/>
    <w:rsid w:val="00664B19"/>
    <w:rsid w:val="007241D9"/>
    <w:rsid w:val="007B23BE"/>
    <w:rsid w:val="00860987"/>
    <w:rsid w:val="00901354"/>
    <w:rsid w:val="00910E0B"/>
    <w:rsid w:val="0096126F"/>
    <w:rsid w:val="00A976D1"/>
    <w:rsid w:val="00AA001A"/>
    <w:rsid w:val="00AA700D"/>
    <w:rsid w:val="00B17614"/>
    <w:rsid w:val="00B23710"/>
    <w:rsid w:val="00B33A3A"/>
    <w:rsid w:val="00C2585B"/>
    <w:rsid w:val="00C440B0"/>
    <w:rsid w:val="00CB2D64"/>
    <w:rsid w:val="00CD0EA9"/>
    <w:rsid w:val="00E467BD"/>
    <w:rsid w:val="00EA070F"/>
    <w:rsid w:val="00EC7B50"/>
    <w:rsid w:val="00ED70AA"/>
    <w:rsid w:val="00EF510E"/>
    <w:rsid w:val="00F4635E"/>
    <w:rsid w:val="00F91186"/>
    <w:rsid w:val="00FB37A1"/>
    <w:rsid w:val="00FE1BCE"/>
    <w:rsid w:val="05BAD3A0"/>
    <w:rsid w:val="07D4ABC0"/>
    <w:rsid w:val="15991FB6"/>
    <w:rsid w:val="17945637"/>
    <w:rsid w:val="26CDAF6D"/>
    <w:rsid w:val="2A27DE6B"/>
    <w:rsid w:val="3CBC19BF"/>
    <w:rsid w:val="40FE74CE"/>
    <w:rsid w:val="414D49CC"/>
    <w:rsid w:val="479F1303"/>
    <w:rsid w:val="4B109F47"/>
    <w:rsid w:val="4CC18C36"/>
    <w:rsid w:val="4E3E2D65"/>
    <w:rsid w:val="4FF5DBB5"/>
    <w:rsid w:val="52B3DCCE"/>
    <w:rsid w:val="53D23CEA"/>
    <w:rsid w:val="5B742390"/>
    <w:rsid w:val="5C78C77E"/>
    <w:rsid w:val="6911889B"/>
    <w:rsid w:val="692E4DAD"/>
    <w:rsid w:val="6A2AE09A"/>
    <w:rsid w:val="6C3E13F8"/>
    <w:rsid w:val="6CB155B0"/>
    <w:rsid w:val="75F87B5F"/>
    <w:rsid w:val="77FE3B5C"/>
    <w:rsid w:val="7AACCA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D3F6"/>
  <w15:chartTrackingRefBased/>
  <w15:docId w15:val="{F4CABC3B-A9C4-4C28-8DD9-8D10B0EA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kern w:val="2"/>
        <w:sz w:val="22"/>
        <w:szCs w:val="22"/>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72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972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72D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72D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72D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72D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72D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72D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2972D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72D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72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72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72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72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72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2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2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72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72D3"/>
    <w:rPr>
      <w:i/>
      <w:iCs/>
      <w:color w:val="404040" w:themeColor="text1" w:themeTint="BF"/>
    </w:rPr>
  </w:style>
  <w:style w:type="paragraph" w:styleId="ListParagraph">
    <w:name w:val="List Paragraph"/>
    <w:basedOn w:val="Normal"/>
    <w:uiPriority w:val="34"/>
    <w:qFormat/>
    <w:rsid w:val="002972D3"/>
    <w:pPr>
      <w:ind w:left="720"/>
      <w:contextualSpacing/>
    </w:pPr>
  </w:style>
  <w:style w:type="character" w:styleId="IntenseEmphasis">
    <w:name w:val="Intense Emphasis"/>
    <w:basedOn w:val="DefaultParagraphFont"/>
    <w:uiPriority w:val="21"/>
    <w:qFormat/>
    <w:rsid w:val="002972D3"/>
    <w:rPr>
      <w:i/>
      <w:iCs/>
      <w:color w:val="0F4761" w:themeColor="accent1" w:themeShade="BF"/>
    </w:rPr>
  </w:style>
  <w:style w:type="paragraph" w:styleId="IntenseQuote">
    <w:name w:val="Intense Quote"/>
    <w:basedOn w:val="Normal"/>
    <w:next w:val="Normal"/>
    <w:link w:val="IntenseQuoteChar"/>
    <w:uiPriority w:val="30"/>
    <w:qFormat/>
    <w:rsid w:val="00297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2D3"/>
    <w:rPr>
      <w:i/>
      <w:iCs/>
      <w:color w:val="0F4761" w:themeColor="accent1" w:themeShade="BF"/>
    </w:rPr>
  </w:style>
  <w:style w:type="character" w:styleId="IntenseReference">
    <w:name w:val="Intense Reference"/>
    <w:basedOn w:val="DefaultParagraphFont"/>
    <w:uiPriority w:val="32"/>
    <w:qFormat/>
    <w:rsid w:val="002972D3"/>
    <w:rPr>
      <w:b/>
      <w:bCs/>
      <w:smallCaps/>
      <w:color w:val="0F4761" w:themeColor="accent1" w:themeShade="BF"/>
      <w:spacing w:val="5"/>
    </w:rPr>
  </w:style>
  <w:style w:type="paragraph" w:styleId="NormalWeb">
    <w:name w:val="Normal (Web)"/>
    <w:basedOn w:val="Normal"/>
    <w:uiPriority w:val="99"/>
    <w:semiHidden/>
    <w:unhideWhenUsed/>
    <w:rsid w:val="002972D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2972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85812">
      <w:bodyDiv w:val="1"/>
      <w:marLeft w:val="0"/>
      <w:marRight w:val="0"/>
      <w:marTop w:val="0"/>
      <w:marBottom w:val="0"/>
      <w:divBdr>
        <w:top w:val="none" w:sz="0" w:space="0" w:color="auto"/>
        <w:left w:val="none" w:sz="0" w:space="0" w:color="auto"/>
        <w:bottom w:val="none" w:sz="0" w:space="0" w:color="auto"/>
        <w:right w:val="none" w:sz="0" w:space="0" w:color="auto"/>
      </w:divBdr>
      <w:divsChild>
        <w:div w:id="137010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alityadvisoryservice.com/" TargetMode="External"/><Relationship Id="rId5" Type="http://schemas.openxmlformats.org/officeDocument/2006/relationships/styles" Target="styles.xml"/><Relationship Id="rId10" Type="http://schemas.openxmlformats.org/officeDocument/2006/relationships/hyperlink" Target="https://www.w3.org/TR/WCAG22/" TargetMode="External"/><Relationship Id="rId4" Type="http://schemas.openxmlformats.org/officeDocument/2006/relationships/numbering" Target="numbering.xml"/><Relationship Id="rId9" Type="http://schemas.openxmlformats.org/officeDocument/2006/relationships/hyperlink" Target="https://mcmw.ability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0e6868-99b2-4228-aa66-1fee471ce9d0" xsi:nil="true"/>
    <lcf76f155ced4ddcb4097134ff3c332f xmlns="2012f04b-1a08-4f2a-933a-30eda17331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BD99D639403C419D5D713BC617BB06" ma:contentTypeVersion="21" ma:contentTypeDescription="Create a new document." ma:contentTypeScope="" ma:versionID="189af9dc9df001495e149d46062cc7a9">
  <xsd:schema xmlns:xsd="http://www.w3.org/2001/XMLSchema" xmlns:xs="http://www.w3.org/2001/XMLSchema" xmlns:p="http://schemas.microsoft.com/office/2006/metadata/properties" xmlns:ns2="420e6868-99b2-4228-aa66-1fee471ce9d0" xmlns:ns3="2012f04b-1a08-4f2a-933a-30eda1733142" targetNamespace="http://schemas.microsoft.com/office/2006/metadata/properties" ma:root="true" ma:fieldsID="b0710d2b1a3c0371c6ce5cf43f5b22eb" ns2:_="" ns3:_="">
    <xsd:import namespace="420e6868-99b2-4228-aa66-1fee471ce9d0"/>
    <xsd:import namespace="2012f04b-1a08-4f2a-933a-30eda173314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e6868-99b2-4228-aa66-1fee471ce9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782e4f00-0051-440e-8a87-c4d8096f92a2}" ma:internalName="TaxCatchAll" ma:showField="CatchAllData" ma:web="420e6868-99b2-4228-aa66-1fee471ce9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12f04b-1a08-4f2a-933a-30eda17331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07d03fb-8ed5-4da1-948e-dd2af99640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A7251-1CEB-4A3A-8226-03EE1D721828}">
  <ds:schemaRefs>
    <ds:schemaRef ds:uri="http://schemas.microsoft.com/sharepoint/v3/contenttype/forms"/>
  </ds:schemaRefs>
</ds:datastoreItem>
</file>

<file path=customXml/itemProps2.xml><?xml version="1.0" encoding="utf-8"?>
<ds:datastoreItem xmlns:ds="http://schemas.openxmlformats.org/officeDocument/2006/customXml" ds:itemID="{3FC6F9DB-731E-48FF-8B19-070C93BAD1D6}">
  <ds:schemaRefs>
    <ds:schemaRef ds:uri="http://schemas.microsoft.com/office/2006/metadata/properties"/>
    <ds:schemaRef ds:uri="http://schemas.microsoft.com/office/infopath/2007/PartnerControls"/>
    <ds:schemaRef ds:uri="420e6868-99b2-4228-aa66-1fee471ce9d0"/>
    <ds:schemaRef ds:uri="2012f04b-1a08-4f2a-933a-30eda1733142"/>
  </ds:schemaRefs>
</ds:datastoreItem>
</file>

<file path=customXml/itemProps3.xml><?xml version="1.0" encoding="utf-8"?>
<ds:datastoreItem xmlns:ds="http://schemas.openxmlformats.org/officeDocument/2006/customXml" ds:itemID="{3F5AEA90-8BA1-4900-A1FF-D94C86366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e6868-99b2-4228-aa66-1fee471ce9d0"/>
    <ds:schemaRef ds:uri="2012f04b-1a08-4f2a-933a-30eda1733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Lacey</dc:creator>
  <cp:keywords/>
  <dc:description/>
  <cp:lastModifiedBy>Susannah Lucas</cp:lastModifiedBy>
  <cp:revision>2</cp:revision>
  <cp:lastPrinted>2025-03-08T03:29:00Z</cp:lastPrinted>
  <dcterms:created xsi:type="dcterms:W3CDTF">2025-03-25T14:31:00Z</dcterms:created>
  <dcterms:modified xsi:type="dcterms:W3CDTF">2025-03-25T14:31:00Z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0x010100CABD99D639403C419D5D713BC617BB06</vt:lpwstr>
  </property>
  <property fmtid="{D5CDD505-2E9C-101B-9397-08002B2CF9AE}" pid="3" name="MediaServiceImageTags">
    <vt:lpwstr/>
  </property>
</Properties>
</file>